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52AE29E" wp14:paraId="392F994F" wp14:textId="74A847AB">
      <w:pPr>
        <w:pStyle w:val="Normal"/>
      </w:pPr>
      <w:r w:rsidRPr="472C23D8" w:rsidR="26B3C218">
        <w:rPr>
          <w:rFonts w:ascii="Calibri" w:hAnsi="Calibri" w:eastAsia="Calibri" w:cs="Calibri"/>
          <w:noProof w:val="0"/>
          <w:sz w:val="22"/>
          <w:szCs w:val="22"/>
          <w:lang w:val="en-US"/>
        </w:rPr>
        <w:t>Hello!</w:t>
      </w:r>
    </w:p>
    <w:p xmlns:wp14="http://schemas.microsoft.com/office/word/2010/wordml" w:rsidP="652AE29E" wp14:paraId="2C078E63" wp14:textId="70FE9035">
      <w:pPr>
        <w:pStyle w:val="Normal"/>
      </w:pPr>
      <w:r w:rsidRPr="472C23D8" w:rsidR="26B3C218">
        <w:rPr>
          <w:rFonts w:ascii="Calibri" w:hAnsi="Calibri" w:eastAsia="Calibri" w:cs="Calibri"/>
          <w:noProof w:val="0"/>
          <w:sz w:val="22"/>
          <w:szCs w:val="22"/>
          <w:lang w:val="en-US"/>
        </w:rPr>
        <w:t xml:space="preserve">As we work our way through navigating the college application process, </w:t>
      </w:r>
      <w:r w:rsidRPr="472C23D8" w:rsidR="26B3C218">
        <w:rPr>
          <w:rFonts w:ascii="Calibri" w:hAnsi="Calibri" w:eastAsia="Calibri" w:cs="Calibri"/>
          <w:noProof w:val="0"/>
          <w:sz w:val="22"/>
          <w:szCs w:val="22"/>
          <w:lang w:val="en-US"/>
        </w:rPr>
        <w:t>it’s</w:t>
      </w:r>
      <w:r w:rsidRPr="472C23D8" w:rsidR="26B3C218">
        <w:rPr>
          <w:rFonts w:ascii="Calibri" w:hAnsi="Calibri" w:eastAsia="Calibri" w:cs="Calibri"/>
          <w:noProof w:val="0"/>
          <w:sz w:val="22"/>
          <w:szCs w:val="22"/>
          <w:lang w:val="en-US"/>
        </w:rPr>
        <w:t xml:space="preserve"> important to know that the FAFSA is going to work differently this year and that means a whole new learning curve for all of us. O</w:t>
      </w:r>
      <w:r w:rsidRPr="472C23D8" w:rsidR="19C60C09">
        <w:rPr>
          <w:rFonts w:ascii="Calibri" w:hAnsi="Calibri" w:eastAsia="Calibri" w:cs="Calibri"/>
          <w:noProof w:val="0"/>
          <w:sz w:val="22"/>
          <w:szCs w:val="22"/>
          <w:lang w:val="en-US"/>
        </w:rPr>
        <w:t>ur goal is to keep you informed monthly with updates. Did you know that t</w:t>
      </w:r>
      <w:r w:rsidRPr="472C23D8" w:rsidR="7485F7BB">
        <w:rPr>
          <w:rFonts w:ascii="Calibri" w:hAnsi="Calibri" w:eastAsia="Calibri" w:cs="Calibri"/>
          <w:noProof w:val="0"/>
          <w:sz w:val="22"/>
          <w:szCs w:val="22"/>
          <w:lang w:val="en-US"/>
        </w:rPr>
        <w:t xml:space="preserve">he FAFSA Simplification Act was </w:t>
      </w:r>
      <w:r w:rsidRPr="472C23D8" w:rsidR="7485F7BB">
        <w:rPr>
          <w:rFonts w:ascii="Calibri" w:hAnsi="Calibri" w:eastAsia="Calibri" w:cs="Calibri"/>
          <w:noProof w:val="0"/>
          <w:sz w:val="22"/>
          <w:szCs w:val="22"/>
          <w:lang w:val="en-US"/>
        </w:rPr>
        <w:t>initiated</w:t>
      </w:r>
      <w:r w:rsidRPr="472C23D8" w:rsidR="7485F7BB">
        <w:rPr>
          <w:rFonts w:ascii="Calibri" w:hAnsi="Calibri" w:eastAsia="Calibri" w:cs="Calibri"/>
          <w:noProof w:val="0"/>
          <w:sz w:val="22"/>
          <w:szCs w:val="22"/>
          <w:lang w:val="en-US"/>
        </w:rPr>
        <w:t xml:space="preserve"> as part of the Consolidated Appropriations Act of 2021</w:t>
      </w:r>
      <w:r w:rsidRPr="472C23D8" w:rsidR="28B70332">
        <w:rPr>
          <w:rFonts w:ascii="Calibri" w:hAnsi="Calibri" w:eastAsia="Calibri" w:cs="Calibri"/>
          <w:noProof w:val="0"/>
          <w:sz w:val="22"/>
          <w:szCs w:val="22"/>
          <w:lang w:val="en-US"/>
        </w:rPr>
        <w:t xml:space="preserve">? </w:t>
      </w:r>
      <w:r w:rsidRPr="472C23D8" w:rsidR="7485F7BB">
        <w:rPr>
          <w:rFonts w:ascii="Calibri" w:hAnsi="Calibri" w:eastAsia="Calibri" w:cs="Calibri"/>
          <w:noProof w:val="0"/>
          <w:sz w:val="22"/>
          <w:szCs w:val="22"/>
          <w:lang w:val="en-US"/>
        </w:rPr>
        <w:t>This largescale update to the federal aid system aims to:</w:t>
      </w:r>
    </w:p>
    <w:p w:rsidR="7485F7BB" w:rsidP="652AE29E" w:rsidRDefault="7485F7BB" w14:paraId="4D21D03D" w14:textId="09F4088C">
      <w:pPr>
        <w:pStyle w:val="ListParagraph"/>
        <w:numPr>
          <w:ilvl w:val="0"/>
          <w:numId w:val="1"/>
        </w:numPr>
        <w:rPr>
          <w:rFonts w:ascii="Calibri" w:hAnsi="Calibri" w:eastAsia="Calibri" w:cs="Calibri"/>
          <w:noProof w:val="0"/>
          <w:sz w:val="22"/>
          <w:szCs w:val="22"/>
          <w:lang w:val="en-US"/>
        </w:rPr>
      </w:pPr>
      <w:r w:rsidRPr="652AE29E" w:rsidR="7485F7BB">
        <w:rPr>
          <w:rFonts w:ascii="Calibri" w:hAnsi="Calibri" w:eastAsia="Calibri" w:cs="Calibri"/>
          <w:noProof w:val="0"/>
          <w:sz w:val="22"/>
          <w:szCs w:val="22"/>
          <w:lang w:val="en-US"/>
        </w:rPr>
        <w:t>Create a more streamlined application process</w:t>
      </w:r>
    </w:p>
    <w:p w:rsidR="7485F7BB" w:rsidP="652AE29E" w:rsidRDefault="7485F7BB" w14:paraId="4AB0880F" w14:textId="547E46F7">
      <w:pPr>
        <w:pStyle w:val="ListParagraph"/>
        <w:numPr>
          <w:ilvl w:val="0"/>
          <w:numId w:val="1"/>
        </w:numPr>
        <w:rPr>
          <w:rFonts w:ascii="Calibri" w:hAnsi="Calibri" w:eastAsia="Calibri" w:cs="Calibri"/>
          <w:noProof w:val="0"/>
          <w:sz w:val="22"/>
          <w:szCs w:val="22"/>
          <w:lang w:val="en-US"/>
        </w:rPr>
      </w:pPr>
      <w:r w:rsidRPr="652AE29E" w:rsidR="7485F7BB">
        <w:rPr>
          <w:rFonts w:ascii="Calibri" w:hAnsi="Calibri" w:eastAsia="Calibri" w:cs="Calibri"/>
          <w:noProof w:val="0"/>
          <w:sz w:val="22"/>
          <w:szCs w:val="22"/>
          <w:lang w:val="en-US"/>
        </w:rPr>
        <w:t>Expand eligibility for federal financial aid</w:t>
      </w:r>
    </w:p>
    <w:p w:rsidR="7485F7BB" w:rsidP="652AE29E" w:rsidRDefault="7485F7BB" w14:paraId="5903D086" w14:textId="056F7505">
      <w:pPr>
        <w:pStyle w:val="ListParagraph"/>
        <w:numPr>
          <w:ilvl w:val="0"/>
          <w:numId w:val="1"/>
        </w:numPr>
        <w:rPr>
          <w:rFonts w:ascii="Calibri" w:hAnsi="Calibri" w:eastAsia="Calibri" w:cs="Calibri"/>
          <w:noProof w:val="0"/>
          <w:sz w:val="22"/>
          <w:szCs w:val="22"/>
          <w:lang w:val="en-US"/>
        </w:rPr>
      </w:pPr>
      <w:r w:rsidRPr="652AE29E" w:rsidR="7485F7BB">
        <w:rPr>
          <w:rFonts w:ascii="Calibri" w:hAnsi="Calibri" w:eastAsia="Calibri" w:cs="Calibri"/>
          <w:noProof w:val="0"/>
          <w:sz w:val="22"/>
          <w:szCs w:val="22"/>
          <w:lang w:val="en-US"/>
        </w:rPr>
        <w:t>R</w:t>
      </w:r>
      <w:r w:rsidRPr="652AE29E" w:rsidR="1960FFF2">
        <w:rPr>
          <w:rFonts w:ascii="Calibri" w:hAnsi="Calibri" w:eastAsia="Calibri" w:cs="Calibri"/>
          <w:noProof w:val="0"/>
          <w:sz w:val="22"/>
          <w:szCs w:val="22"/>
          <w:lang w:val="en-US"/>
        </w:rPr>
        <w:t>e</w:t>
      </w:r>
      <w:r w:rsidRPr="652AE29E" w:rsidR="7485F7BB">
        <w:rPr>
          <w:rFonts w:ascii="Calibri" w:hAnsi="Calibri" w:eastAsia="Calibri" w:cs="Calibri"/>
          <w:noProof w:val="0"/>
          <w:sz w:val="22"/>
          <w:szCs w:val="22"/>
          <w:lang w:val="en-US"/>
        </w:rPr>
        <w:t>duce barriers for certain student populations</w:t>
      </w:r>
    </w:p>
    <w:p w:rsidR="7485F7BB" w:rsidP="652AE29E" w:rsidRDefault="7485F7BB" w14:paraId="17901E0A" w14:textId="1D97B158">
      <w:pPr>
        <w:pStyle w:val="ListParagraph"/>
        <w:numPr>
          <w:ilvl w:val="0"/>
          <w:numId w:val="1"/>
        </w:numPr>
        <w:rPr>
          <w:rFonts w:ascii="Calibri" w:hAnsi="Calibri" w:eastAsia="Calibri" w:cs="Calibri"/>
          <w:noProof w:val="0"/>
          <w:sz w:val="22"/>
          <w:szCs w:val="22"/>
          <w:lang w:val="en-US"/>
        </w:rPr>
      </w:pPr>
      <w:r w:rsidRPr="652AE29E" w:rsidR="7485F7BB">
        <w:rPr>
          <w:rFonts w:ascii="Calibri" w:hAnsi="Calibri" w:eastAsia="Calibri" w:cs="Calibri"/>
          <w:noProof w:val="0"/>
          <w:sz w:val="22"/>
          <w:szCs w:val="22"/>
          <w:lang w:val="en-US"/>
        </w:rPr>
        <w:t>Provide</w:t>
      </w:r>
      <w:r w:rsidRPr="652AE29E" w:rsidR="7485F7BB">
        <w:rPr>
          <w:rFonts w:ascii="Calibri" w:hAnsi="Calibri" w:eastAsia="Calibri" w:cs="Calibri"/>
          <w:noProof w:val="0"/>
          <w:sz w:val="22"/>
          <w:szCs w:val="22"/>
          <w:lang w:val="en-US"/>
        </w:rPr>
        <w:t xml:space="preserve"> a better user experience for the FAFSA</w:t>
      </w:r>
    </w:p>
    <w:p w:rsidR="652AE29E" w:rsidP="652AE29E" w:rsidRDefault="652AE29E" w14:paraId="02DC32DC" w14:textId="489C2912">
      <w:pPr>
        <w:pStyle w:val="Normal"/>
        <w:rPr>
          <w:rFonts w:ascii="Calibri" w:hAnsi="Calibri" w:eastAsia="Calibri" w:cs="Calibri"/>
          <w:noProof w:val="0"/>
          <w:sz w:val="22"/>
          <w:szCs w:val="22"/>
          <w:lang w:val="en-US"/>
        </w:rPr>
      </w:pPr>
    </w:p>
    <w:p w:rsidR="7485F7BB" w:rsidP="652AE29E" w:rsidRDefault="7485F7BB" w14:paraId="7756E7C2" w14:textId="1B13E48E">
      <w:pPr>
        <w:pStyle w:val="Normal"/>
        <w:rPr>
          <w:rFonts w:ascii="Calibri" w:hAnsi="Calibri" w:eastAsia="Calibri" w:cs="Calibri"/>
          <w:noProof w:val="0"/>
          <w:sz w:val="22"/>
          <w:szCs w:val="22"/>
          <w:lang w:val="en-US"/>
        </w:rPr>
      </w:pPr>
      <w:r w:rsidRPr="472C23D8" w:rsidR="7485F7BB">
        <w:rPr>
          <w:rFonts w:ascii="Calibri" w:hAnsi="Calibri" w:eastAsia="Calibri" w:cs="Calibri"/>
          <w:noProof w:val="0"/>
          <w:sz w:val="22"/>
          <w:szCs w:val="22"/>
          <w:lang w:val="en-US"/>
        </w:rPr>
        <w:t xml:space="preserve">Unlike previous years, the FAFSA </w:t>
      </w:r>
      <w:r w:rsidRPr="472C23D8" w:rsidR="7485F7BB">
        <w:rPr>
          <w:rFonts w:ascii="Calibri" w:hAnsi="Calibri" w:eastAsia="Calibri" w:cs="Calibri"/>
          <w:b w:val="1"/>
          <w:bCs w:val="1"/>
          <w:noProof w:val="0"/>
          <w:sz w:val="22"/>
          <w:szCs w:val="22"/>
          <w:lang w:val="en-US"/>
        </w:rPr>
        <w:t>will not</w:t>
      </w:r>
      <w:r w:rsidRPr="472C23D8" w:rsidR="7485F7BB">
        <w:rPr>
          <w:rFonts w:ascii="Calibri" w:hAnsi="Calibri" w:eastAsia="Calibri" w:cs="Calibri"/>
          <w:noProof w:val="0"/>
          <w:sz w:val="22"/>
          <w:szCs w:val="22"/>
          <w:lang w:val="en-US"/>
        </w:rPr>
        <w:t xml:space="preserve"> be available on October 1</w:t>
      </w:r>
      <w:r w:rsidRPr="472C23D8" w:rsidR="7485F7BB">
        <w:rPr>
          <w:rFonts w:ascii="Calibri" w:hAnsi="Calibri" w:eastAsia="Calibri" w:cs="Calibri"/>
          <w:noProof w:val="0"/>
          <w:sz w:val="22"/>
          <w:szCs w:val="22"/>
          <w:lang w:val="en-US"/>
        </w:rPr>
        <w:t xml:space="preserve">. It will be available in December. </w:t>
      </w:r>
      <w:r w:rsidRPr="472C23D8" w:rsidR="7F7F1505">
        <w:rPr>
          <w:rFonts w:ascii="Calibri" w:hAnsi="Calibri" w:eastAsia="Calibri" w:cs="Calibri"/>
          <w:noProof w:val="0"/>
          <w:sz w:val="22"/>
          <w:szCs w:val="22"/>
          <w:lang w:val="en-US"/>
        </w:rPr>
        <w:t xml:space="preserve">And we are waiting to learn of the exact date. </w:t>
      </w:r>
    </w:p>
    <w:p w:rsidR="652AE29E" w:rsidP="652AE29E" w:rsidRDefault="652AE29E" w14:paraId="4717E066" w14:textId="07BC2F1E">
      <w:pPr>
        <w:pStyle w:val="Normal"/>
        <w:rPr>
          <w:rFonts w:ascii="Calibri" w:hAnsi="Calibri" w:eastAsia="Calibri" w:cs="Calibri"/>
          <w:noProof w:val="0"/>
          <w:sz w:val="22"/>
          <w:szCs w:val="22"/>
          <w:lang w:val="en-US"/>
        </w:rPr>
      </w:pPr>
    </w:p>
    <w:p w:rsidR="0CD89635" w:rsidP="652AE29E" w:rsidRDefault="0CD89635" w14:paraId="1868F7B2" w14:textId="5B20AF6D">
      <w:pPr>
        <w:pStyle w:val="Normal"/>
        <w:rPr>
          <w:rFonts w:ascii="Calibri" w:hAnsi="Calibri" w:eastAsia="Calibri" w:cs="Calibri"/>
          <w:b w:val="1"/>
          <w:bCs w:val="1"/>
          <w:noProof w:val="0"/>
          <w:sz w:val="22"/>
          <w:szCs w:val="22"/>
          <w:lang w:val="en-US"/>
        </w:rPr>
      </w:pPr>
      <w:r w:rsidRPr="472C23D8" w:rsidR="7C44AD46">
        <w:rPr>
          <w:rFonts w:ascii="Calibri" w:hAnsi="Calibri" w:eastAsia="Calibri" w:cs="Calibri"/>
          <w:b w:val="1"/>
          <w:bCs w:val="1"/>
          <w:noProof w:val="0"/>
          <w:sz w:val="22"/>
          <w:szCs w:val="22"/>
          <w:lang w:val="en-US"/>
        </w:rPr>
        <w:t>We’ve</w:t>
      </w:r>
      <w:r w:rsidRPr="472C23D8" w:rsidR="7C44AD46">
        <w:rPr>
          <w:rFonts w:ascii="Calibri" w:hAnsi="Calibri" w:eastAsia="Calibri" w:cs="Calibri"/>
          <w:b w:val="1"/>
          <w:bCs w:val="1"/>
          <w:noProof w:val="0"/>
          <w:sz w:val="22"/>
          <w:szCs w:val="22"/>
          <w:lang w:val="en-US"/>
        </w:rPr>
        <w:t xml:space="preserve"> taken time to </w:t>
      </w:r>
      <w:r w:rsidRPr="472C23D8" w:rsidR="112D722A">
        <w:rPr>
          <w:rFonts w:ascii="Calibri" w:hAnsi="Calibri" w:eastAsia="Calibri" w:cs="Calibri"/>
          <w:b w:val="1"/>
          <w:bCs w:val="1"/>
          <w:noProof w:val="0"/>
          <w:sz w:val="22"/>
          <w:szCs w:val="22"/>
          <w:lang w:val="en-US"/>
        </w:rPr>
        <w:t>detail</w:t>
      </w:r>
      <w:r w:rsidRPr="472C23D8" w:rsidR="7C44AD46">
        <w:rPr>
          <w:rFonts w:ascii="Calibri" w:hAnsi="Calibri" w:eastAsia="Calibri" w:cs="Calibri"/>
          <w:b w:val="1"/>
          <w:bCs w:val="1"/>
          <w:noProof w:val="0"/>
          <w:sz w:val="22"/>
          <w:szCs w:val="22"/>
          <w:lang w:val="en-US"/>
        </w:rPr>
        <w:t xml:space="preserve"> some of the c</w:t>
      </w:r>
      <w:r w:rsidRPr="472C23D8" w:rsidR="0CD89635">
        <w:rPr>
          <w:rFonts w:ascii="Calibri" w:hAnsi="Calibri" w:eastAsia="Calibri" w:cs="Calibri"/>
          <w:b w:val="1"/>
          <w:bCs w:val="1"/>
          <w:noProof w:val="0"/>
          <w:sz w:val="22"/>
          <w:szCs w:val="22"/>
          <w:lang w:val="en-US"/>
        </w:rPr>
        <w:t xml:space="preserve">hanges with </w:t>
      </w:r>
      <w:r w:rsidRPr="472C23D8" w:rsidR="5114275D">
        <w:rPr>
          <w:rFonts w:ascii="Calibri" w:hAnsi="Calibri" w:eastAsia="Calibri" w:cs="Calibri"/>
          <w:b w:val="1"/>
          <w:bCs w:val="1"/>
          <w:noProof w:val="0"/>
          <w:sz w:val="22"/>
          <w:szCs w:val="22"/>
          <w:lang w:val="en-US"/>
        </w:rPr>
        <w:t>f</w:t>
      </w:r>
      <w:r w:rsidRPr="472C23D8" w:rsidR="0CD89635">
        <w:rPr>
          <w:rFonts w:ascii="Calibri" w:hAnsi="Calibri" w:eastAsia="Calibri" w:cs="Calibri"/>
          <w:b w:val="1"/>
          <w:bCs w:val="1"/>
          <w:noProof w:val="0"/>
          <w:sz w:val="22"/>
          <w:szCs w:val="22"/>
          <w:lang w:val="en-US"/>
        </w:rPr>
        <w:t>iling the 2024-2025 FAFSA</w:t>
      </w:r>
      <w:r w:rsidRPr="472C23D8" w:rsidR="3E19D0E5">
        <w:rPr>
          <w:rFonts w:ascii="Calibri" w:hAnsi="Calibri" w:eastAsia="Calibri" w:cs="Calibri"/>
          <w:b w:val="1"/>
          <w:bCs w:val="1"/>
          <w:noProof w:val="0"/>
          <w:sz w:val="22"/>
          <w:szCs w:val="22"/>
          <w:lang w:val="en-US"/>
        </w:rPr>
        <w:t>:</w:t>
      </w:r>
    </w:p>
    <w:p w:rsidR="0CD89635" w:rsidP="652AE29E" w:rsidRDefault="0CD89635" w14:paraId="384F5A80" w14:textId="22787E5F">
      <w:pPr>
        <w:pStyle w:val="ListParagraph"/>
        <w:numPr>
          <w:ilvl w:val="0"/>
          <w:numId w:val="6"/>
        </w:numPr>
        <w:rPr>
          <w:rFonts w:ascii="Calibri" w:hAnsi="Calibri" w:eastAsia="Calibri" w:cs="Calibri"/>
          <w:b w:val="1"/>
          <w:bCs w:val="1"/>
          <w:noProof w:val="0"/>
          <w:sz w:val="22"/>
          <w:szCs w:val="22"/>
          <w:lang w:val="en-US"/>
        </w:rPr>
      </w:pPr>
      <w:r w:rsidRPr="652AE29E" w:rsidR="0CD89635">
        <w:rPr>
          <w:rFonts w:ascii="Calibri" w:hAnsi="Calibri" w:eastAsia="Calibri" w:cs="Calibri"/>
          <w:b w:val="1"/>
          <w:bCs w:val="1"/>
          <w:noProof w:val="0"/>
          <w:sz w:val="22"/>
          <w:szCs w:val="22"/>
          <w:lang w:val="en-US"/>
        </w:rPr>
        <w:t>Authentication Requirements</w:t>
      </w:r>
    </w:p>
    <w:p w:rsidR="0CD89635" w:rsidP="652AE29E" w:rsidRDefault="0CD89635" w14:paraId="1DCC2F97" w14:textId="2822C429">
      <w:pPr>
        <w:pStyle w:val="ListParagraph"/>
        <w:numPr>
          <w:ilvl w:val="1"/>
          <w:numId w:val="6"/>
        </w:numPr>
        <w:rPr>
          <w:rFonts w:ascii="Calibri" w:hAnsi="Calibri" w:eastAsia="Calibri" w:cs="Calibri"/>
          <w:b w:val="0"/>
          <w:bCs w:val="0"/>
          <w:noProof w:val="0"/>
          <w:sz w:val="22"/>
          <w:szCs w:val="22"/>
          <w:lang w:val="en-US"/>
        </w:rPr>
      </w:pPr>
      <w:r w:rsidRPr="652AE29E" w:rsidR="0CD89635">
        <w:rPr>
          <w:rFonts w:ascii="Calibri" w:hAnsi="Calibri" w:eastAsia="Calibri" w:cs="Calibri"/>
          <w:b w:val="0"/>
          <w:bCs w:val="0"/>
          <w:noProof w:val="0"/>
          <w:sz w:val="22"/>
          <w:szCs w:val="22"/>
          <w:lang w:val="en-US"/>
        </w:rPr>
        <w:t>All contributors to the FAFSA must be authenticated using a Federal Student Aid ID (FSA ID).</w:t>
      </w:r>
    </w:p>
    <w:p w:rsidR="0CD89635" w:rsidP="652AE29E" w:rsidRDefault="0CD89635" w14:paraId="3BCE3DF7" w14:textId="3DA75532">
      <w:pPr>
        <w:pStyle w:val="ListParagraph"/>
        <w:numPr>
          <w:ilvl w:val="1"/>
          <w:numId w:val="6"/>
        </w:numPr>
        <w:rPr>
          <w:rFonts w:ascii="Calibri" w:hAnsi="Calibri" w:eastAsia="Calibri" w:cs="Calibri"/>
          <w:noProof w:val="0"/>
          <w:sz w:val="22"/>
          <w:szCs w:val="22"/>
          <w:lang w:val="en-US"/>
        </w:rPr>
      </w:pPr>
      <w:r w:rsidRPr="652AE29E" w:rsidR="0CD89635">
        <w:rPr>
          <w:rFonts w:ascii="Calibri" w:hAnsi="Calibri" w:eastAsia="Calibri" w:cs="Calibri"/>
          <w:noProof w:val="0"/>
          <w:sz w:val="22"/>
          <w:szCs w:val="22"/>
          <w:lang w:val="en-US"/>
        </w:rPr>
        <w:t xml:space="preserve">Users who have not previously completed a FAFSA and still need to create an FSA ID should do so as soon as possible at studentaid.gov. To obtain an FSA ID, users will need a social security number (SSN) or undergo a knowledge-based match to </w:t>
      </w:r>
      <w:r w:rsidRPr="652AE29E" w:rsidR="0CD89635">
        <w:rPr>
          <w:rFonts w:ascii="Calibri" w:hAnsi="Calibri" w:eastAsia="Calibri" w:cs="Calibri"/>
          <w:noProof w:val="0"/>
          <w:sz w:val="22"/>
          <w:szCs w:val="22"/>
          <w:lang w:val="en-US"/>
        </w:rPr>
        <w:t>validate</w:t>
      </w:r>
      <w:r w:rsidRPr="652AE29E" w:rsidR="0CD89635">
        <w:rPr>
          <w:rFonts w:ascii="Calibri" w:hAnsi="Calibri" w:eastAsia="Calibri" w:cs="Calibri"/>
          <w:noProof w:val="0"/>
          <w:sz w:val="22"/>
          <w:szCs w:val="22"/>
          <w:lang w:val="en-US"/>
        </w:rPr>
        <w:t xml:space="preserve"> their identity.</w:t>
      </w:r>
    </w:p>
    <w:p w:rsidR="4260AF65" w:rsidP="652AE29E" w:rsidRDefault="4260AF65" w14:paraId="76CA4763" w14:textId="369C2EDC">
      <w:pPr>
        <w:pStyle w:val="ListParagraph"/>
        <w:numPr>
          <w:ilvl w:val="0"/>
          <w:numId w:val="7"/>
        </w:numPr>
        <w:rPr>
          <w:rFonts w:ascii="Calibri" w:hAnsi="Calibri" w:eastAsia="Calibri" w:cs="Calibri"/>
          <w:b w:val="1"/>
          <w:bCs w:val="1"/>
          <w:noProof w:val="0"/>
          <w:sz w:val="22"/>
          <w:szCs w:val="22"/>
          <w:lang w:val="en-US"/>
        </w:rPr>
      </w:pPr>
      <w:r w:rsidRPr="652AE29E" w:rsidR="4260AF65">
        <w:rPr>
          <w:rFonts w:ascii="Calibri" w:hAnsi="Calibri" w:eastAsia="Calibri" w:cs="Calibri"/>
          <w:b w:val="1"/>
          <w:bCs w:val="1"/>
          <w:noProof w:val="0"/>
          <w:sz w:val="22"/>
          <w:szCs w:val="22"/>
          <w:lang w:val="en-US"/>
        </w:rPr>
        <w:t>Parent Invitations to Complete FAFSA</w:t>
      </w:r>
    </w:p>
    <w:p w:rsidR="4260AF65" w:rsidP="652AE29E" w:rsidRDefault="4260AF65" w14:paraId="3C4080BE" w14:textId="4B3597F4">
      <w:pPr>
        <w:pStyle w:val="ListParagraph"/>
        <w:numPr>
          <w:ilvl w:val="1"/>
          <w:numId w:val="7"/>
        </w:numPr>
        <w:rPr>
          <w:rFonts w:ascii="Calibri" w:hAnsi="Calibri" w:eastAsia="Calibri" w:cs="Calibri"/>
          <w:noProof w:val="0"/>
          <w:sz w:val="22"/>
          <w:szCs w:val="22"/>
          <w:lang w:val="en-US"/>
        </w:rPr>
      </w:pPr>
      <w:r w:rsidRPr="652AE29E" w:rsidR="4260AF65">
        <w:rPr>
          <w:rFonts w:ascii="Calibri" w:hAnsi="Calibri" w:eastAsia="Calibri" w:cs="Calibri"/>
          <w:noProof w:val="0"/>
          <w:sz w:val="22"/>
          <w:szCs w:val="22"/>
          <w:lang w:val="en-US"/>
        </w:rPr>
        <w:t xml:space="preserve">Students will complete their section of the FAFSA first, then </w:t>
      </w:r>
      <w:r w:rsidRPr="652AE29E" w:rsidR="4260AF65">
        <w:rPr>
          <w:rFonts w:ascii="Calibri" w:hAnsi="Calibri" w:eastAsia="Calibri" w:cs="Calibri"/>
          <w:noProof w:val="0"/>
          <w:sz w:val="22"/>
          <w:szCs w:val="22"/>
          <w:lang w:val="en-US"/>
        </w:rPr>
        <w:t>indicate</w:t>
      </w:r>
      <w:r w:rsidRPr="652AE29E" w:rsidR="4260AF65">
        <w:rPr>
          <w:rFonts w:ascii="Calibri" w:hAnsi="Calibri" w:eastAsia="Calibri" w:cs="Calibri"/>
          <w:noProof w:val="0"/>
          <w:sz w:val="22"/>
          <w:szCs w:val="22"/>
          <w:lang w:val="en-US"/>
        </w:rPr>
        <w:t xml:space="preserve"> which parent(s) should be invited via email to complete their parts of the FAFSA:</w:t>
      </w:r>
    </w:p>
    <w:p w:rsidR="4260AF65" w:rsidP="652AE29E" w:rsidRDefault="4260AF65" w14:paraId="0367CA48" w14:textId="50CF8726">
      <w:pPr>
        <w:pStyle w:val="ListParagraph"/>
        <w:numPr>
          <w:ilvl w:val="1"/>
          <w:numId w:val="7"/>
        </w:numPr>
        <w:rPr>
          <w:rFonts w:ascii="Calibri" w:hAnsi="Calibri" w:eastAsia="Calibri" w:cs="Calibri"/>
          <w:noProof w:val="0"/>
          <w:sz w:val="22"/>
          <w:szCs w:val="22"/>
          <w:lang w:val="en-US"/>
        </w:rPr>
      </w:pPr>
      <w:r w:rsidRPr="652AE29E" w:rsidR="4260AF65">
        <w:rPr>
          <w:rFonts w:ascii="Calibri" w:hAnsi="Calibri" w:eastAsia="Calibri" w:cs="Calibri"/>
          <w:noProof w:val="0"/>
          <w:sz w:val="22"/>
          <w:szCs w:val="22"/>
          <w:lang w:val="en-US"/>
        </w:rPr>
        <w:t>One parent (if single parent) or if parents are married and filed joint 2022 tax returns.</w:t>
      </w:r>
    </w:p>
    <w:p w:rsidR="4260AF65" w:rsidP="652AE29E" w:rsidRDefault="4260AF65" w14:paraId="194993F1" w14:textId="25803844">
      <w:pPr>
        <w:pStyle w:val="ListParagraph"/>
        <w:numPr>
          <w:ilvl w:val="1"/>
          <w:numId w:val="7"/>
        </w:numPr>
        <w:rPr>
          <w:rFonts w:ascii="Calibri" w:hAnsi="Calibri" w:eastAsia="Calibri" w:cs="Calibri"/>
          <w:noProof w:val="0"/>
          <w:sz w:val="22"/>
          <w:szCs w:val="22"/>
          <w:lang w:val="en-US"/>
        </w:rPr>
      </w:pPr>
      <w:r w:rsidRPr="652AE29E" w:rsidR="4260AF65">
        <w:rPr>
          <w:rFonts w:ascii="Calibri" w:hAnsi="Calibri" w:eastAsia="Calibri" w:cs="Calibri"/>
          <w:noProof w:val="0"/>
          <w:sz w:val="22"/>
          <w:szCs w:val="22"/>
          <w:lang w:val="en-US"/>
        </w:rPr>
        <w:t>Two parents (if parents married, filed separately in 2022)</w:t>
      </w:r>
    </w:p>
    <w:p w:rsidR="652AE29E" w:rsidP="472C23D8" w:rsidRDefault="652AE29E" w14:paraId="3C740719" w14:textId="3E096B90">
      <w:pPr>
        <w:pStyle w:val="ListParagraph"/>
        <w:numPr>
          <w:ilvl w:val="1"/>
          <w:numId w:val="7"/>
        </w:numPr>
        <w:ind/>
        <w:rPr>
          <w:rFonts w:ascii="Calibri" w:hAnsi="Calibri" w:eastAsia="Calibri" w:cs="Calibri"/>
          <w:noProof w:val="0"/>
          <w:sz w:val="22"/>
          <w:szCs w:val="22"/>
          <w:lang w:val="en-US"/>
        </w:rPr>
      </w:pPr>
      <w:r w:rsidRPr="472C23D8" w:rsidR="4260AF65">
        <w:rPr>
          <w:rFonts w:ascii="Calibri" w:hAnsi="Calibri" w:eastAsia="Calibri" w:cs="Calibri"/>
          <w:noProof w:val="0"/>
          <w:sz w:val="22"/>
          <w:szCs w:val="22"/>
          <w:lang w:val="en-US"/>
        </w:rPr>
        <w:t>For other parent situations not listed above, refer to the FAFSA for instructions.</w:t>
      </w:r>
    </w:p>
    <w:p w:rsidR="4260AF65" w:rsidP="652AE29E" w:rsidRDefault="4260AF65" w14:paraId="3DF093C5" w14:textId="165768DE">
      <w:pPr>
        <w:pStyle w:val="ListParagraph"/>
        <w:numPr>
          <w:ilvl w:val="0"/>
          <w:numId w:val="8"/>
        </w:numPr>
        <w:rPr>
          <w:rFonts w:ascii="Calibri" w:hAnsi="Calibri" w:eastAsia="Calibri" w:cs="Calibri"/>
          <w:b w:val="1"/>
          <w:bCs w:val="1"/>
          <w:noProof w:val="0"/>
          <w:sz w:val="22"/>
          <w:szCs w:val="22"/>
          <w:lang w:val="en-US"/>
        </w:rPr>
      </w:pPr>
      <w:r w:rsidRPr="652AE29E" w:rsidR="4260AF65">
        <w:rPr>
          <w:rFonts w:ascii="Calibri" w:hAnsi="Calibri" w:eastAsia="Calibri" w:cs="Calibri"/>
          <w:b w:val="1"/>
          <w:bCs w:val="1"/>
          <w:noProof w:val="0"/>
          <w:sz w:val="22"/>
          <w:szCs w:val="22"/>
          <w:lang w:val="en-US"/>
        </w:rPr>
        <w:t>Contributors Must Provide Consent and Sign FAFSA</w:t>
      </w:r>
    </w:p>
    <w:p w:rsidR="4260AF65" w:rsidP="652AE29E" w:rsidRDefault="4260AF65" w14:paraId="4FACCFAB" w14:textId="69EDC30B">
      <w:pPr>
        <w:pStyle w:val="ListParagraph"/>
        <w:numPr>
          <w:ilvl w:val="1"/>
          <w:numId w:val="8"/>
        </w:numPr>
        <w:rPr>
          <w:rFonts w:ascii="Calibri" w:hAnsi="Calibri" w:eastAsia="Calibri" w:cs="Calibri"/>
          <w:noProof w:val="0"/>
          <w:sz w:val="22"/>
          <w:szCs w:val="22"/>
          <w:lang w:val="en-US"/>
        </w:rPr>
      </w:pPr>
      <w:r w:rsidRPr="652AE29E" w:rsidR="4260AF65">
        <w:rPr>
          <w:rFonts w:ascii="Calibri" w:hAnsi="Calibri" w:eastAsia="Calibri" w:cs="Calibri"/>
          <w:noProof w:val="0"/>
          <w:sz w:val="22"/>
          <w:szCs w:val="22"/>
          <w:lang w:val="en-US"/>
        </w:rPr>
        <w:t xml:space="preserve">All students and parent(s) contributing to the FAFSA must </w:t>
      </w:r>
      <w:r w:rsidRPr="652AE29E" w:rsidR="4260AF65">
        <w:rPr>
          <w:rFonts w:ascii="Calibri" w:hAnsi="Calibri" w:eastAsia="Calibri" w:cs="Calibri"/>
          <w:noProof w:val="0"/>
          <w:sz w:val="22"/>
          <w:szCs w:val="22"/>
          <w:lang w:val="en-US"/>
        </w:rPr>
        <w:t>provide</w:t>
      </w:r>
      <w:r w:rsidRPr="652AE29E" w:rsidR="4260AF65">
        <w:rPr>
          <w:rFonts w:ascii="Calibri" w:hAnsi="Calibri" w:eastAsia="Calibri" w:cs="Calibri"/>
          <w:noProof w:val="0"/>
          <w:sz w:val="22"/>
          <w:szCs w:val="22"/>
          <w:lang w:val="en-US"/>
        </w:rPr>
        <w:t xml:space="preserve"> consent on the 2024-25 FAFSA to have their 2022 tax information released from the IRS to the Department of Education.</w:t>
      </w:r>
    </w:p>
    <w:p w:rsidR="4260AF65" w:rsidP="652AE29E" w:rsidRDefault="4260AF65" w14:paraId="1B909C29" w14:textId="6423993A">
      <w:pPr>
        <w:pStyle w:val="ListParagraph"/>
        <w:numPr>
          <w:ilvl w:val="1"/>
          <w:numId w:val="8"/>
        </w:numPr>
        <w:rPr>
          <w:rFonts w:ascii="Calibri" w:hAnsi="Calibri" w:eastAsia="Calibri" w:cs="Calibri"/>
          <w:noProof w:val="0"/>
          <w:sz w:val="22"/>
          <w:szCs w:val="22"/>
          <w:lang w:val="en-US"/>
        </w:rPr>
      </w:pPr>
      <w:r w:rsidRPr="652AE29E" w:rsidR="4260AF65">
        <w:rPr>
          <w:rFonts w:ascii="Calibri" w:hAnsi="Calibri" w:eastAsia="Calibri" w:cs="Calibri"/>
          <w:noProof w:val="0"/>
          <w:sz w:val="22"/>
          <w:szCs w:val="22"/>
          <w:lang w:val="en-US"/>
        </w:rPr>
        <w:t xml:space="preserve">Contributors must use their FSA ID to access the FAFSA form, answer questions, </w:t>
      </w:r>
      <w:r w:rsidRPr="652AE29E" w:rsidR="4260AF65">
        <w:rPr>
          <w:rFonts w:ascii="Calibri" w:hAnsi="Calibri" w:eastAsia="Calibri" w:cs="Calibri"/>
          <w:noProof w:val="0"/>
          <w:sz w:val="22"/>
          <w:szCs w:val="22"/>
          <w:lang w:val="en-US"/>
        </w:rPr>
        <w:t>provide</w:t>
      </w:r>
      <w:r w:rsidRPr="652AE29E" w:rsidR="4260AF65">
        <w:rPr>
          <w:rFonts w:ascii="Calibri" w:hAnsi="Calibri" w:eastAsia="Calibri" w:cs="Calibri"/>
          <w:noProof w:val="0"/>
          <w:sz w:val="22"/>
          <w:szCs w:val="22"/>
          <w:lang w:val="en-US"/>
        </w:rPr>
        <w:t xml:space="preserve"> consent, and sign the form electronically.</w:t>
      </w:r>
    </w:p>
    <w:p w:rsidR="4260AF65" w:rsidP="652AE29E" w:rsidRDefault="4260AF65" w14:paraId="23A24A81" w14:textId="55DA179F">
      <w:pPr>
        <w:pStyle w:val="ListParagraph"/>
        <w:numPr>
          <w:ilvl w:val="1"/>
          <w:numId w:val="8"/>
        </w:numPr>
        <w:rPr>
          <w:rFonts w:ascii="Calibri" w:hAnsi="Calibri" w:eastAsia="Calibri" w:cs="Calibri"/>
          <w:noProof w:val="0"/>
          <w:sz w:val="22"/>
          <w:szCs w:val="22"/>
          <w:lang w:val="en-US"/>
        </w:rPr>
      </w:pPr>
      <w:r w:rsidRPr="652AE29E" w:rsidR="4260AF65">
        <w:rPr>
          <w:rFonts w:ascii="Calibri" w:hAnsi="Calibri" w:eastAsia="Calibri" w:cs="Calibri"/>
          <w:noProof w:val="0"/>
          <w:sz w:val="22"/>
          <w:szCs w:val="22"/>
          <w:lang w:val="en-US"/>
        </w:rPr>
        <w:t xml:space="preserve">The FAFSA will not be </w:t>
      </w:r>
      <w:r w:rsidRPr="652AE29E" w:rsidR="4260AF65">
        <w:rPr>
          <w:rFonts w:ascii="Calibri" w:hAnsi="Calibri" w:eastAsia="Calibri" w:cs="Calibri"/>
          <w:noProof w:val="0"/>
          <w:sz w:val="22"/>
          <w:szCs w:val="22"/>
          <w:lang w:val="en-US"/>
        </w:rPr>
        <w:t>submitted</w:t>
      </w:r>
      <w:r w:rsidRPr="652AE29E" w:rsidR="4260AF65">
        <w:rPr>
          <w:rFonts w:ascii="Calibri" w:hAnsi="Calibri" w:eastAsia="Calibri" w:cs="Calibri"/>
          <w:noProof w:val="0"/>
          <w:sz w:val="22"/>
          <w:szCs w:val="22"/>
          <w:lang w:val="en-US"/>
        </w:rPr>
        <w:t xml:space="preserve"> for processing until ALL contributors </w:t>
      </w:r>
      <w:r w:rsidRPr="652AE29E" w:rsidR="4260AF65">
        <w:rPr>
          <w:rFonts w:ascii="Calibri" w:hAnsi="Calibri" w:eastAsia="Calibri" w:cs="Calibri"/>
          <w:noProof w:val="0"/>
          <w:sz w:val="22"/>
          <w:szCs w:val="22"/>
          <w:lang w:val="en-US"/>
        </w:rPr>
        <w:t>provide</w:t>
      </w:r>
      <w:r w:rsidRPr="652AE29E" w:rsidR="4260AF65">
        <w:rPr>
          <w:rFonts w:ascii="Calibri" w:hAnsi="Calibri" w:eastAsia="Calibri" w:cs="Calibri"/>
          <w:noProof w:val="0"/>
          <w:sz w:val="22"/>
          <w:szCs w:val="22"/>
          <w:lang w:val="en-US"/>
        </w:rPr>
        <w:t xml:space="preserve"> consent and sign.</w:t>
      </w:r>
    </w:p>
    <w:p w:rsidR="4260AF65" w:rsidP="652AE29E" w:rsidRDefault="4260AF65" w14:paraId="1B8B85BE" w14:textId="5E1EF060">
      <w:pPr>
        <w:pStyle w:val="ListParagraph"/>
        <w:numPr>
          <w:ilvl w:val="1"/>
          <w:numId w:val="8"/>
        </w:numPr>
        <w:rPr>
          <w:rFonts w:ascii="Calibri" w:hAnsi="Calibri" w:eastAsia="Calibri" w:cs="Calibri"/>
          <w:noProof w:val="0"/>
          <w:sz w:val="22"/>
          <w:szCs w:val="22"/>
          <w:lang w:val="en-US"/>
        </w:rPr>
      </w:pPr>
      <w:r w:rsidRPr="652AE29E" w:rsidR="4260AF65">
        <w:rPr>
          <w:rFonts w:ascii="Calibri" w:hAnsi="Calibri" w:eastAsia="Calibri" w:cs="Calibri"/>
          <w:noProof w:val="0"/>
          <w:sz w:val="22"/>
          <w:szCs w:val="22"/>
          <w:lang w:val="en-US"/>
        </w:rPr>
        <w:t>Consent to releasing tax information cannot be revoked and is mandatory for the Student Aid Index (SAI) calculation to be completed and for the student to be eligible for federal aid.</w:t>
      </w:r>
    </w:p>
    <w:p w:rsidR="4260AF65" w:rsidP="652AE29E" w:rsidRDefault="4260AF65" w14:paraId="18E53C76" w14:textId="546EF42E">
      <w:pPr>
        <w:pStyle w:val="ListParagraph"/>
        <w:numPr>
          <w:ilvl w:val="0"/>
          <w:numId w:val="9"/>
        </w:numPr>
        <w:rPr>
          <w:rFonts w:ascii="Calibri" w:hAnsi="Calibri" w:eastAsia="Calibri" w:cs="Calibri"/>
          <w:noProof w:val="0"/>
          <w:sz w:val="22"/>
          <w:szCs w:val="22"/>
          <w:lang w:val="en-US"/>
        </w:rPr>
      </w:pPr>
      <w:r w:rsidRPr="652AE29E" w:rsidR="4260AF65">
        <w:rPr>
          <w:rFonts w:ascii="Calibri" w:hAnsi="Calibri" w:eastAsia="Calibri" w:cs="Calibri"/>
          <w:noProof w:val="0"/>
          <w:sz w:val="22"/>
          <w:szCs w:val="22"/>
          <w:lang w:val="en-US"/>
        </w:rPr>
        <w:t xml:space="preserve">Students or parents who are non-tax filers must still </w:t>
      </w:r>
      <w:r w:rsidRPr="652AE29E" w:rsidR="4260AF65">
        <w:rPr>
          <w:rFonts w:ascii="Calibri" w:hAnsi="Calibri" w:eastAsia="Calibri" w:cs="Calibri"/>
          <w:noProof w:val="0"/>
          <w:sz w:val="22"/>
          <w:szCs w:val="22"/>
          <w:lang w:val="en-US"/>
        </w:rPr>
        <w:t>provide</w:t>
      </w:r>
      <w:r w:rsidRPr="652AE29E" w:rsidR="4260AF65">
        <w:rPr>
          <w:rFonts w:ascii="Calibri" w:hAnsi="Calibri" w:eastAsia="Calibri" w:cs="Calibri"/>
          <w:noProof w:val="0"/>
          <w:sz w:val="22"/>
          <w:szCs w:val="22"/>
          <w:lang w:val="en-US"/>
        </w:rPr>
        <w:t xml:space="preserve"> consent and enter income data manually.</w:t>
      </w:r>
    </w:p>
    <w:p w:rsidR="652AE29E" w:rsidP="652AE29E" w:rsidRDefault="652AE29E" w14:paraId="64A3E5EE" w14:textId="30E03E43">
      <w:pPr>
        <w:pStyle w:val="Normal"/>
        <w:ind w:left="0"/>
        <w:rPr>
          <w:rFonts w:ascii="Calibri" w:hAnsi="Calibri" w:eastAsia="Calibri" w:cs="Calibri"/>
          <w:noProof w:val="0"/>
          <w:sz w:val="22"/>
          <w:szCs w:val="22"/>
          <w:lang w:val="en-US"/>
        </w:rPr>
      </w:pPr>
    </w:p>
    <w:p w:rsidR="5DA1D192" w:rsidP="652AE29E" w:rsidRDefault="5DA1D192" w14:paraId="7089CE30" w14:textId="0B4EBBAB">
      <w:pPr>
        <w:pStyle w:val="Normal"/>
        <w:ind w:left="0"/>
        <w:rPr>
          <w:rFonts w:ascii="Calibri" w:hAnsi="Calibri" w:eastAsia="Calibri" w:cs="Calibri"/>
          <w:noProof w:val="0"/>
          <w:sz w:val="22"/>
          <w:szCs w:val="22"/>
          <w:lang w:val="en-US"/>
        </w:rPr>
      </w:pPr>
      <w:r w:rsidRPr="472C23D8" w:rsidR="5DA1D192">
        <w:rPr>
          <w:rFonts w:ascii="Calibri" w:hAnsi="Calibri" w:eastAsia="Calibri" w:cs="Calibri"/>
          <w:b w:val="1"/>
          <w:bCs w:val="1"/>
          <w:noProof w:val="0"/>
          <w:sz w:val="22"/>
          <w:szCs w:val="22"/>
          <w:lang w:val="en-US"/>
        </w:rPr>
        <w:t>WHAT ELSE IS NEW</w:t>
      </w:r>
      <w:r w:rsidRPr="472C23D8" w:rsidR="51B0E4E1">
        <w:rPr>
          <w:rFonts w:ascii="Calibri" w:hAnsi="Calibri" w:eastAsia="Calibri" w:cs="Calibri"/>
          <w:b w:val="1"/>
          <w:bCs w:val="1"/>
          <w:noProof w:val="0"/>
          <w:sz w:val="22"/>
          <w:szCs w:val="22"/>
          <w:lang w:val="en-US"/>
        </w:rPr>
        <w:t>?</w:t>
      </w:r>
    </w:p>
    <w:p w:rsidR="5DA1D192" w:rsidP="652AE29E" w:rsidRDefault="5DA1D192" w14:paraId="072A17FA" w14:textId="67EA4DCD">
      <w:pPr>
        <w:pStyle w:val="Normal"/>
        <w:ind w:left="0"/>
        <w:rPr>
          <w:rFonts w:ascii="Calibri" w:hAnsi="Calibri" w:eastAsia="Calibri" w:cs="Calibri"/>
          <w:b w:val="1"/>
          <w:bCs w:val="1"/>
          <w:noProof w:val="0"/>
          <w:sz w:val="22"/>
          <w:szCs w:val="22"/>
          <w:lang w:val="en-US"/>
        </w:rPr>
      </w:pPr>
      <w:r w:rsidRPr="652AE29E" w:rsidR="5DA1D192">
        <w:rPr>
          <w:rFonts w:ascii="Calibri" w:hAnsi="Calibri" w:eastAsia="Calibri" w:cs="Calibri"/>
          <w:b w:val="1"/>
          <w:bCs w:val="1"/>
          <w:noProof w:val="0"/>
          <w:sz w:val="22"/>
          <w:szCs w:val="22"/>
          <w:lang w:val="en-US"/>
        </w:rPr>
        <w:t>Understanding the Student Aid Index</w:t>
      </w:r>
    </w:p>
    <w:p w:rsidR="5DA1D192" w:rsidP="652AE29E" w:rsidRDefault="5DA1D192" w14:paraId="184AFFFD" w14:textId="2064FE58">
      <w:pPr>
        <w:pStyle w:val="Normal"/>
        <w:ind w:left="0"/>
      </w:pPr>
      <w:r w:rsidRPr="652AE29E" w:rsidR="5DA1D192">
        <w:rPr>
          <w:rFonts w:ascii="Calibri" w:hAnsi="Calibri" w:eastAsia="Calibri" w:cs="Calibri"/>
          <w:noProof w:val="0"/>
          <w:sz w:val="22"/>
          <w:szCs w:val="22"/>
          <w:lang w:val="en-US"/>
        </w:rPr>
        <w:t>Expected Family Contribution (EFC) is being replaced with the Student Aid Index (SAI), which is the result of a processed FAFSA and is used for packaging financial aid. Things to note on the SAI for 2024-25:</w:t>
      </w:r>
    </w:p>
    <w:p w:rsidR="5DA1D192" w:rsidP="652AE29E" w:rsidRDefault="5DA1D192" w14:paraId="2E1E7A6A" w14:textId="0F29A9BA">
      <w:pPr>
        <w:pStyle w:val="ListParagraph"/>
        <w:numPr>
          <w:ilvl w:val="0"/>
          <w:numId w:val="10"/>
        </w:numPr>
        <w:rPr>
          <w:rFonts w:ascii="Calibri" w:hAnsi="Calibri" w:eastAsia="Calibri" w:cs="Calibri"/>
          <w:noProof w:val="0"/>
          <w:sz w:val="22"/>
          <w:szCs w:val="22"/>
          <w:lang w:val="en-US"/>
        </w:rPr>
      </w:pPr>
      <w:r w:rsidRPr="652AE29E" w:rsidR="5DA1D192">
        <w:rPr>
          <w:rFonts w:ascii="Calibri" w:hAnsi="Calibri" w:eastAsia="Calibri" w:cs="Calibri"/>
          <w:noProof w:val="0"/>
          <w:sz w:val="22"/>
          <w:szCs w:val="22"/>
          <w:lang w:val="en-US"/>
        </w:rPr>
        <w:t xml:space="preserve">Two New Calculations: Separate calculations are now </w:t>
      </w:r>
      <w:r w:rsidRPr="652AE29E" w:rsidR="5DA1D192">
        <w:rPr>
          <w:rFonts w:ascii="Calibri" w:hAnsi="Calibri" w:eastAsia="Calibri" w:cs="Calibri"/>
          <w:noProof w:val="0"/>
          <w:sz w:val="22"/>
          <w:szCs w:val="22"/>
          <w:lang w:val="en-US"/>
        </w:rPr>
        <w:t>utilized</w:t>
      </w:r>
      <w:r w:rsidRPr="652AE29E" w:rsidR="5DA1D192">
        <w:rPr>
          <w:rFonts w:ascii="Calibri" w:hAnsi="Calibri" w:eastAsia="Calibri" w:cs="Calibri"/>
          <w:noProof w:val="0"/>
          <w:sz w:val="22"/>
          <w:szCs w:val="22"/>
          <w:lang w:val="en-US"/>
        </w:rPr>
        <w:t xml:space="preserve"> for </w:t>
      </w:r>
      <w:r w:rsidRPr="652AE29E" w:rsidR="5DA1D192">
        <w:rPr>
          <w:rFonts w:ascii="Calibri" w:hAnsi="Calibri" w:eastAsia="Calibri" w:cs="Calibri"/>
          <w:noProof w:val="0"/>
          <w:sz w:val="22"/>
          <w:szCs w:val="22"/>
          <w:lang w:val="en-US"/>
        </w:rPr>
        <w:t>determining</w:t>
      </w:r>
      <w:r w:rsidRPr="652AE29E" w:rsidR="5DA1D192">
        <w:rPr>
          <w:rFonts w:ascii="Calibri" w:hAnsi="Calibri" w:eastAsia="Calibri" w:cs="Calibri"/>
          <w:noProof w:val="0"/>
          <w:sz w:val="22"/>
          <w:szCs w:val="22"/>
          <w:lang w:val="en-US"/>
        </w:rPr>
        <w:t xml:space="preserve"> SAI and Pell Grant eligibility, with new data elements being used in each formula.</w:t>
      </w:r>
    </w:p>
    <w:p w:rsidR="5DA1D192" w:rsidP="652AE29E" w:rsidRDefault="5DA1D192" w14:paraId="1453B537" w14:textId="401176FA">
      <w:pPr>
        <w:pStyle w:val="ListParagraph"/>
        <w:numPr>
          <w:ilvl w:val="0"/>
          <w:numId w:val="10"/>
        </w:numPr>
        <w:rPr>
          <w:rFonts w:ascii="Calibri" w:hAnsi="Calibri" w:eastAsia="Calibri" w:cs="Calibri"/>
          <w:noProof w:val="0"/>
          <w:sz w:val="22"/>
          <w:szCs w:val="22"/>
          <w:lang w:val="en-US"/>
        </w:rPr>
      </w:pPr>
      <w:r w:rsidRPr="652AE29E" w:rsidR="5DA1D192">
        <w:rPr>
          <w:rFonts w:ascii="Calibri" w:hAnsi="Calibri" w:eastAsia="Calibri" w:cs="Calibri"/>
          <w:noProof w:val="0"/>
          <w:sz w:val="22"/>
          <w:szCs w:val="22"/>
          <w:lang w:val="en-US"/>
        </w:rPr>
        <w:t>Multiple Family Members in College: Having multiple family members in college is no longer factored into the calculation of the SAI.</w:t>
      </w:r>
    </w:p>
    <w:p w:rsidR="5DA1D192" w:rsidP="652AE29E" w:rsidRDefault="5DA1D192" w14:paraId="76630E84" w14:textId="4071D9E7">
      <w:pPr>
        <w:pStyle w:val="ListParagraph"/>
        <w:numPr>
          <w:ilvl w:val="0"/>
          <w:numId w:val="10"/>
        </w:numPr>
        <w:rPr>
          <w:rFonts w:ascii="Calibri" w:hAnsi="Calibri" w:eastAsia="Calibri" w:cs="Calibri"/>
          <w:noProof w:val="0"/>
          <w:sz w:val="22"/>
          <w:szCs w:val="22"/>
          <w:lang w:val="en-US"/>
        </w:rPr>
      </w:pPr>
      <w:r w:rsidRPr="652AE29E" w:rsidR="5DA1D192">
        <w:rPr>
          <w:rFonts w:ascii="Calibri" w:hAnsi="Calibri" w:eastAsia="Calibri" w:cs="Calibri"/>
          <w:noProof w:val="0"/>
          <w:sz w:val="22"/>
          <w:szCs w:val="22"/>
          <w:lang w:val="en-US"/>
        </w:rPr>
        <w:t xml:space="preserve">Farm and Small Business Reporting Requirements: Details such as </w:t>
      </w:r>
      <w:r w:rsidRPr="652AE29E" w:rsidR="5DA1D192">
        <w:rPr>
          <w:rFonts w:ascii="Calibri" w:hAnsi="Calibri" w:eastAsia="Calibri" w:cs="Calibri"/>
          <w:noProof w:val="0"/>
          <w:sz w:val="22"/>
          <w:szCs w:val="22"/>
          <w:lang w:val="en-US"/>
        </w:rPr>
        <w:t>net</w:t>
      </w:r>
      <w:r w:rsidRPr="652AE29E" w:rsidR="5DA1D192">
        <w:rPr>
          <w:rFonts w:ascii="Calibri" w:hAnsi="Calibri" w:eastAsia="Calibri" w:cs="Calibri"/>
          <w:noProof w:val="0"/>
          <w:sz w:val="22"/>
          <w:szCs w:val="22"/>
          <w:lang w:val="en-US"/>
        </w:rPr>
        <w:t xml:space="preserve"> worth of farms (excluding primary residences) and small businesses </w:t>
      </w:r>
      <w:r w:rsidRPr="652AE29E" w:rsidR="5DA1D192">
        <w:rPr>
          <w:rFonts w:ascii="Calibri" w:hAnsi="Calibri" w:eastAsia="Calibri" w:cs="Calibri"/>
          <w:noProof w:val="0"/>
          <w:sz w:val="22"/>
          <w:szCs w:val="22"/>
          <w:lang w:val="en-US"/>
        </w:rPr>
        <w:t>are now required to</w:t>
      </w:r>
      <w:r w:rsidRPr="652AE29E" w:rsidR="5DA1D192">
        <w:rPr>
          <w:rFonts w:ascii="Calibri" w:hAnsi="Calibri" w:eastAsia="Calibri" w:cs="Calibri"/>
          <w:noProof w:val="0"/>
          <w:sz w:val="22"/>
          <w:szCs w:val="22"/>
          <w:lang w:val="en-US"/>
        </w:rPr>
        <w:t xml:space="preserve"> be reported.</w:t>
      </w:r>
    </w:p>
    <w:p w:rsidR="5DA1D192" w:rsidP="652AE29E" w:rsidRDefault="5DA1D192" w14:paraId="0F5A6BFE" w14:textId="26F54454">
      <w:pPr>
        <w:pStyle w:val="ListParagraph"/>
        <w:numPr>
          <w:ilvl w:val="0"/>
          <w:numId w:val="10"/>
        </w:numPr>
        <w:rPr>
          <w:rFonts w:ascii="Calibri" w:hAnsi="Calibri" w:eastAsia="Calibri" w:cs="Calibri"/>
          <w:noProof w:val="0"/>
          <w:sz w:val="22"/>
          <w:szCs w:val="22"/>
          <w:lang w:val="en-US"/>
        </w:rPr>
      </w:pPr>
      <w:r w:rsidRPr="652AE29E" w:rsidR="5DA1D192">
        <w:rPr>
          <w:rFonts w:ascii="Calibri" w:hAnsi="Calibri" w:eastAsia="Calibri" w:cs="Calibri"/>
          <w:noProof w:val="0"/>
          <w:sz w:val="22"/>
          <w:szCs w:val="22"/>
          <w:lang w:val="en-US"/>
        </w:rPr>
        <w:t xml:space="preserve">Asset Information: There are new rules to </w:t>
      </w:r>
      <w:r w:rsidRPr="652AE29E" w:rsidR="5DA1D192">
        <w:rPr>
          <w:rFonts w:ascii="Calibri" w:hAnsi="Calibri" w:eastAsia="Calibri" w:cs="Calibri"/>
          <w:noProof w:val="0"/>
          <w:sz w:val="22"/>
          <w:szCs w:val="22"/>
          <w:lang w:val="en-US"/>
        </w:rPr>
        <w:t>determine</w:t>
      </w:r>
      <w:r w:rsidRPr="652AE29E" w:rsidR="5DA1D192">
        <w:rPr>
          <w:rFonts w:ascii="Calibri" w:hAnsi="Calibri" w:eastAsia="Calibri" w:cs="Calibri"/>
          <w:noProof w:val="0"/>
          <w:sz w:val="22"/>
          <w:szCs w:val="22"/>
          <w:lang w:val="en-US"/>
        </w:rPr>
        <w:t xml:space="preserve"> who is exempt from </w:t>
      </w:r>
      <w:r w:rsidRPr="652AE29E" w:rsidR="5DA1D192">
        <w:rPr>
          <w:rFonts w:ascii="Calibri" w:hAnsi="Calibri" w:eastAsia="Calibri" w:cs="Calibri"/>
          <w:noProof w:val="0"/>
          <w:sz w:val="22"/>
          <w:szCs w:val="22"/>
          <w:lang w:val="en-US"/>
        </w:rPr>
        <w:t>providing</w:t>
      </w:r>
      <w:r w:rsidRPr="652AE29E" w:rsidR="5DA1D192">
        <w:rPr>
          <w:rFonts w:ascii="Calibri" w:hAnsi="Calibri" w:eastAsia="Calibri" w:cs="Calibri"/>
          <w:noProof w:val="0"/>
          <w:sz w:val="22"/>
          <w:szCs w:val="22"/>
          <w:lang w:val="en-US"/>
        </w:rPr>
        <w:t xml:space="preserve"> asset information. These rules are based on AGI, tax filing status, and if they are a recipient of a means-tested federal benefit program in the prior two calendar years (2022 or 2023).</w:t>
      </w:r>
    </w:p>
    <w:p w:rsidR="5DA1D192" w:rsidP="652AE29E" w:rsidRDefault="5DA1D192" w14:paraId="71A0D922" w14:textId="406EE80E">
      <w:pPr>
        <w:pStyle w:val="ListParagraph"/>
        <w:numPr>
          <w:ilvl w:val="0"/>
          <w:numId w:val="10"/>
        </w:numPr>
        <w:rPr>
          <w:rFonts w:ascii="Calibri" w:hAnsi="Calibri" w:eastAsia="Calibri" w:cs="Calibri"/>
          <w:noProof w:val="0"/>
          <w:sz w:val="22"/>
          <w:szCs w:val="22"/>
          <w:lang w:val="en-US"/>
        </w:rPr>
      </w:pPr>
      <w:r w:rsidRPr="652AE29E" w:rsidR="5DA1D192">
        <w:rPr>
          <w:rFonts w:ascii="Calibri" w:hAnsi="Calibri" w:eastAsia="Calibri" w:cs="Calibri"/>
          <w:noProof w:val="0"/>
          <w:sz w:val="22"/>
          <w:szCs w:val="22"/>
          <w:lang w:val="en-US"/>
        </w:rPr>
        <w:t>No Alternative SAI: The SAI for a student will be the same if enrolled for fall only or for the entire year. There is no change to the SAI if enrolled for less than nine months.</w:t>
      </w:r>
    </w:p>
    <w:p w:rsidR="5DA1D192" w:rsidP="652AE29E" w:rsidRDefault="5DA1D192" w14:paraId="2311FAEE" w14:textId="04297603">
      <w:pPr>
        <w:pStyle w:val="Normal"/>
        <w:rPr>
          <w:rFonts w:ascii="Calibri" w:hAnsi="Calibri" w:eastAsia="Calibri" w:cs="Calibri"/>
          <w:b w:val="1"/>
          <w:bCs w:val="1"/>
          <w:noProof w:val="0"/>
          <w:sz w:val="22"/>
          <w:szCs w:val="22"/>
          <w:lang w:val="en-US"/>
        </w:rPr>
      </w:pPr>
      <w:r w:rsidRPr="652AE29E" w:rsidR="5DA1D192">
        <w:rPr>
          <w:rFonts w:ascii="Calibri" w:hAnsi="Calibri" w:eastAsia="Calibri" w:cs="Calibri"/>
          <w:b w:val="1"/>
          <w:bCs w:val="1"/>
          <w:noProof w:val="0"/>
          <w:sz w:val="22"/>
          <w:szCs w:val="22"/>
          <w:lang w:val="en-US"/>
        </w:rPr>
        <w:t>Federal Pell Grants</w:t>
      </w:r>
    </w:p>
    <w:p w:rsidR="5DA1D192" w:rsidP="652AE29E" w:rsidRDefault="5DA1D192" w14:paraId="0E54F43A" w14:textId="000EE707">
      <w:pPr>
        <w:pStyle w:val="Normal"/>
      </w:pPr>
      <w:r w:rsidRPr="652AE29E" w:rsidR="5DA1D192">
        <w:rPr>
          <w:rFonts w:ascii="Calibri" w:hAnsi="Calibri" w:eastAsia="Calibri" w:cs="Calibri"/>
          <w:noProof w:val="0"/>
          <w:sz w:val="22"/>
          <w:szCs w:val="22"/>
          <w:lang w:val="en-US"/>
        </w:rPr>
        <w:t>Students will now be considered for one of three types of Pell Grants: maximum, minimum, or a calculated Pell amount. Eligibility is now based on dependency status, family size, parent’s marital status, income (AGI), a multiplier of the federal poverty level, and enrollment status. All students enrolled for at least one credit hour will now receive consideration for a Pell Grant.</w:t>
      </w:r>
    </w:p>
    <w:p w:rsidR="652AE29E" w:rsidP="652AE29E" w:rsidRDefault="652AE29E" w14:paraId="25F8DE89" w14:textId="161B72E0">
      <w:pPr>
        <w:pStyle w:val="Normal"/>
        <w:rPr>
          <w:rFonts w:ascii="Calibri" w:hAnsi="Calibri" w:eastAsia="Calibri" w:cs="Calibri"/>
          <w:noProof w:val="0"/>
          <w:sz w:val="22"/>
          <w:szCs w:val="22"/>
          <w:lang w:val="en-US"/>
        </w:rPr>
      </w:pPr>
    </w:p>
    <w:p w:rsidR="5DA1D192" w:rsidP="652AE29E" w:rsidRDefault="5DA1D192" w14:paraId="09A6F693" w14:textId="180B1E39">
      <w:pPr>
        <w:pStyle w:val="Normal"/>
        <w:rPr>
          <w:rFonts w:ascii="Calibri" w:hAnsi="Calibri" w:eastAsia="Calibri" w:cs="Calibri"/>
          <w:b w:val="1"/>
          <w:bCs w:val="1"/>
          <w:noProof w:val="0"/>
          <w:sz w:val="22"/>
          <w:szCs w:val="22"/>
          <w:lang w:val="en-US"/>
        </w:rPr>
      </w:pPr>
      <w:r w:rsidRPr="652AE29E" w:rsidR="5DA1D192">
        <w:rPr>
          <w:rFonts w:ascii="Calibri" w:hAnsi="Calibri" w:eastAsia="Calibri" w:cs="Calibri"/>
          <w:b w:val="1"/>
          <w:bCs w:val="1"/>
          <w:noProof w:val="0"/>
          <w:sz w:val="22"/>
          <w:szCs w:val="22"/>
          <w:lang w:val="en-US"/>
        </w:rPr>
        <w:t>Special Considerations:</w:t>
      </w:r>
    </w:p>
    <w:p w:rsidR="5DA1D192" w:rsidP="652AE29E" w:rsidRDefault="5DA1D192" w14:paraId="4FCF777E" w14:textId="01B50D34">
      <w:pPr>
        <w:pStyle w:val="Normal"/>
      </w:pPr>
      <w:r w:rsidRPr="652AE29E" w:rsidR="5DA1D192">
        <w:rPr>
          <w:rFonts w:ascii="Calibri" w:hAnsi="Calibri" w:eastAsia="Calibri" w:cs="Calibri"/>
          <w:noProof w:val="0"/>
          <w:sz w:val="22"/>
          <w:szCs w:val="22"/>
          <w:lang w:val="en-US"/>
        </w:rPr>
        <w:t xml:space="preserve">• New Provisional Independent Status: If a dependent student </w:t>
      </w:r>
      <w:r w:rsidRPr="652AE29E" w:rsidR="5DA1D192">
        <w:rPr>
          <w:rFonts w:ascii="Calibri" w:hAnsi="Calibri" w:eastAsia="Calibri" w:cs="Calibri"/>
          <w:noProof w:val="0"/>
          <w:sz w:val="22"/>
          <w:szCs w:val="22"/>
          <w:lang w:val="en-US"/>
        </w:rPr>
        <w:t>indicates</w:t>
      </w:r>
      <w:r w:rsidRPr="652AE29E" w:rsidR="5DA1D192">
        <w:rPr>
          <w:rFonts w:ascii="Calibri" w:hAnsi="Calibri" w:eastAsia="Calibri" w:cs="Calibri"/>
          <w:noProof w:val="0"/>
          <w:sz w:val="22"/>
          <w:szCs w:val="22"/>
          <w:lang w:val="en-US"/>
        </w:rPr>
        <w:t xml:space="preserve"> they have unusual circumstances that prevent them from providing parent data, they will have their FAFSA processed with a provisional independent status. The student must </w:t>
      </w:r>
      <w:r w:rsidRPr="652AE29E" w:rsidR="5DA1D192">
        <w:rPr>
          <w:rFonts w:ascii="Calibri" w:hAnsi="Calibri" w:eastAsia="Calibri" w:cs="Calibri"/>
          <w:noProof w:val="0"/>
          <w:sz w:val="22"/>
          <w:szCs w:val="22"/>
          <w:lang w:val="en-US"/>
        </w:rPr>
        <w:t>provide</w:t>
      </w:r>
      <w:r w:rsidRPr="652AE29E" w:rsidR="5DA1D192">
        <w:rPr>
          <w:rFonts w:ascii="Calibri" w:hAnsi="Calibri" w:eastAsia="Calibri" w:cs="Calibri"/>
          <w:noProof w:val="0"/>
          <w:sz w:val="22"/>
          <w:szCs w:val="22"/>
          <w:lang w:val="en-US"/>
        </w:rPr>
        <w:t xml:space="preserve"> documentation to financial aid administrators to </w:t>
      </w:r>
      <w:r w:rsidRPr="652AE29E" w:rsidR="5DA1D192">
        <w:rPr>
          <w:rFonts w:ascii="Calibri" w:hAnsi="Calibri" w:eastAsia="Calibri" w:cs="Calibri"/>
          <w:noProof w:val="0"/>
          <w:sz w:val="22"/>
          <w:szCs w:val="22"/>
          <w:lang w:val="en-US"/>
        </w:rPr>
        <w:t>determine</w:t>
      </w:r>
      <w:r w:rsidRPr="652AE29E" w:rsidR="5DA1D192">
        <w:rPr>
          <w:rFonts w:ascii="Calibri" w:hAnsi="Calibri" w:eastAsia="Calibri" w:cs="Calibri"/>
          <w:noProof w:val="0"/>
          <w:sz w:val="22"/>
          <w:szCs w:val="22"/>
          <w:lang w:val="en-US"/>
        </w:rPr>
        <w:t xml:space="preserve"> if the student should be considered independent.</w:t>
      </w:r>
    </w:p>
    <w:p w:rsidR="5DA1D192" w:rsidP="652AE29E" w:rsidRDefault="5DA1D192" w14:paraId="7536957D" w14:textId="2086B854">
      <w:pPr>
        <w:pStyle w:val="Normal"/>
      </w:pPr>
      <w:r w:rsidRPr="652AE29E" w:rsidR="5DA1D192">
        <w:rPr>
          <w:rFonts w:ascii="Calibri" w:hAnsi="Calibri" w:eastAsia="Calibri" w:cs="Calibri"/>
          <w:noProof w:val="0"/>
          <w:sz w:val="22"/>
          <w:szCs w:val="22"/>
          <w:lang w:val="en-US"/>
        </w:rPr>
        <w:t xml:space="preserve">• Professional Judgements: A new requirement </w:t>
      </w:r>
      <w:r w:rsidRPr="652AE29E" w:rsidR="5DA1D192">
        <w:rPr>
          <w:rFonts w:ascii="Calibri" w:hAnsi="Calibri" w:eastAsia="Calibri" w:cs="Calibri"/>
          <w:noProof w:val="0"/>
          <w:sz w:val="22"/>
          <w:szCs w:val="22"/>
          <w:lang w:val="en-US"/>
        </w:rPr>
        <w:t>states</w:t>
      </w:r>
      <w:r w:rsidRPr="652AE29E" w:rsidR="5DA1D192">
        <w:rPr>
          <w:rFonts w:ascii="Calibri" w:hAnsi="Calibri" w:eastAsia="Calibri" w:cs="Calibri"/>
          <w:noProof w:val="0"/>
          <w:sz w:val="22"/>
          <w:szCs w:val="22"/>
          <w:lang w:val="en-US"/>
        </w:rPr>
        <w:t xml:space="preserve"> financial aid offices must publicly share that students have the option to pursue a professional judgment adjustment on a case-by-case basis. There are several occasions when an adjustment may be needed, such as when there are changes to a parent’s income.</w:t>
      </w:r>
    </w:p>
    <w:p w:rsidR="652AE29E" w:rsidP="652AE29E" w:rsidRDefault="652AE29E" w14:paraId="1EA52D19" w14:textId="05EEE095">
      <w:pPr>
        <w:pStyle w:val="Normal"/>
        <w:rPr>
          <w:rFonts w:ascii="Calibri" w:hAnsi="Calibri" w:eastAsia="Calibri" w:cs="Calibri"/>
          <w:noProof w:val="0"/>
          <w:sz w:val="22"/>
          <w:szCs w:val="22"/>
          <w:lang w:val="en-US"/>
        </w:rPr>
      </w:pPr>
    </w:p>
    <w:p w:rsidR="5DA1D192" w:rsidP="652AE29E" w:rsidRDefault="5DA1D192" w14:paraId="2113BF49" w14:textId="51ED3C66">
      <w:pPr>
        <w:pStyle w:val="Normal"/>
        <w:rPr>
          <w:rFonts w:ascii="Calibri" w:hAnsi="Calibri" w:eastAsia="Calibri" w:cs="Calibri"/>
          <w:b w:val="1"/>
          <w:bCs w:val="1"/>
          <w:noProof w:val="0"/>
          <w:sz w:val="22"/>
          <w:szCs w:val="22"/>
          <w:lang w:val="en-US"/>
        </w:rPr>
      </w:pPr>
      <w:r w:rsidRPr="652AE29E" w:rsidR="5DA1D192">
        <w:rPr>
          <w:rFonts w:ascii="Calibri" w:hAnsi="Calibri" w:eastAsia="Calibri" w:cs="Calibri"/>
          <w:b w:val="1"/>
          <w:bCs w:val="1"/>
          <w:noProof w:val="0"/>
          <w:sz w:val="22"/>
          <w:szCs w:val="22"/>
          <w:lang w:val="en-US"/>
        </w:rPr>
        <w:t>What to Expect:</w:t>
      </w:r>
    </w:p>
    <w:p w:rsidR="5DA1D192" w:rsidP="652AE29E" w:rsidRDefault="5DA1D192" w14:paraId="00E5E70B" w14:textId="51AD3894">
      <w:pPr>
        <w:pStyle w:val="Normal"/>
      </w:pPr>
      <w:r w:rsidRPr="472C23D8" w:rsidR="5DA1D192">
        <w:rPr>
          <w:rFonts w:ascii="Calibri" w:hAnsi="Calibri" w:eastAsia="Calibri" w:cs="Calibri"/>
          <w:noProof w:val="0"/>
          <w:sz w:val="22"/>
          <w:szCs w:val="22"/>
          <w:lang w:val="en-US"/>
        </w:rPr>
        <w:t xml:space="preserve">As we transition to the revamped FAFSA, we </w:t>
      </w:r>
      <w:r w:rsidRPr="472C23D8" w:rsidR="5DA1D192">
        <w:rPr>
          <w:rFonts w:ascii="Calibri" w:hAnsi="Calibri" w:eastAsia="Calibri" w:cs="Calibri"/>
          <w:noProof w:val="0"/>
          <w:sz w:val="22"/>
          <w:szCs w:val="22"/>
          <w:lang w:val="en-US"/>
        </w:rPr>
        <w:t>anticipate</w:t>
      </w:r>
      <w:r w:rsidRPr="472C23D8" w:rsidR="5DA1D192">
        <w:rPr>
          <w:rFonts w:ascii="Calibri" w:hAnsi="Calibri" w:eastAsia="Calibri" w:cs="Calibri"/>
          <w:noProof w:val="0"/>
          <w:sz w:val="22"/>
          <w:szCs w:val="22"/>
          <w:lang w:val="en-US"/>
        </w:rPr>
        <w:t xml:space="preserve"> potential processing delays and increased questions about the FAFSA. While many Pell Grant recipients may receive a similar amount as they did in 2023-24, others could be eligible for the first time. Students with multiple family members in college or who own a farm or small business may be the most impacted by this year’s changes. </w:t>
      </w:r>
    </w:p>
    <w:p w:rsidR="0BC48B4E" w:rsidP="472C23D8" w:rsidRDefault="0BC48B4E" w14:paraId="46AB568E" w14:textId="2BFC1694">
      <w:pPr>
        <w:pStyle w:val="Normal"/>
        <w:rPr>
          <w:rFonts w:ascii="Calibri" w:hAnsi="Calibri" w:eastAsia="Calibri" w:cs="Calibri"/>
          <w:noProof w:val="0"/>
          <w:sz w:val="22"/>
          <w:szCs w:val="22"/>
          <w:lang w:val="en-US"/>
        </w:rPr>
      </w:pPr>
      <w:r w:rsidRPr="472C23D8" w:rsidR="0BC48B4E">
        <w:rPr>
          <w:rFonts w:ascii="Calibri" w:hAnsi="Calibri" w:eastAsia="Calibri" w:cs="Calibri"/>
          <w:noProof w:val="0"/>
          <w:sz w:val="22"/>
          <w:szCs w:val="22"/>
          <w:lang w:val="en-US"/>
        </w:rPr>
        <w:t xml:space="preserve">Our team realizes that this is A LOT of change to </w:t>
      </w:r>
      <w:r w:rsidRPr="472C23D8" w:rsidR="0BC48B4E">
        <w:rPr>
          <w:rFonts w:ascii="Calibri" w:hAnsi="Calibri" w:eastAsia="Calibri" w:cs="Calibri"/>
          <w:noProof w:val="0"/>
          <w:sz w:val="22"/>
          <w:szCs w:val="22"/>
          <w:lang w:val="en-US"/>
        </w:rPr>
        <w:t>a very important</w:t>
      </w:r>
      <w:r w:rsidRPr="472C23D8" w:rsidR="0BC48B4E">
        <w:rPr>
          <w:rFonts w:ascii="Calibri" w:hAnsi="Calibri" w:eastAsia="Calibri" w:cs="Calibri"/>
          <w:noProof w:val="0"/>
          <w:sz w:val="22"/>
          <w:szCs w:val="22"/>
          <w:lang w:val="en-US"/>
        </w:rPr>
        <w:t xml:space="preserve"> process. Should you have </w:t>
      </w:r>
      <w:r w:rsidRPr="472C23D8" w:rsidR="0BC48B4E">
        <w:rPr>
          <w:rFonts w:ascii="Calibri" w:hAnsi="Calibri" w:eastAsia="Calibri" w:cs="Calibri"/>
          <w:noProof w:val="0"/>
          <w:sz w:val="22"/>
          <w:szCs w:val="22"/>
          <w:lang w:val="en-US"/>
        </w:rPr>
        <w:t>additional</w:t>
      </w:r>
      <w:r w:rsidRPr="472C23D8" w:rsidR="0BC48B4E">
        <w:rPr>
          <w:rFonts w:ascii="Calibri" w:hAnsi="Calibri" w:eastAsia="Calibri" w:cs="Calibri"/>
          <w:noProof w:val="0"/>
          <w:sz w:val="22"/>
          <w:szCs w:val="22"/>
          <w:lang w:val="en-US"/>
        </w:rPr>
        <w:t xml:space="preserve"> questions, you can make an appointment to speak with me or reach out to the </w:t>
      </w:r>
      <w:r w:rsidRPr="472C23D8" w:rsidR="37B9DF75">
        <w:rPr>
          <w:rFonts w:ascii="Calibri" w:hAnsi="Calibri" w:eastAsia="Calibri" w:cs="Calibri"/>
          <w:noProof w:val="0"/>
          <w:sz w:val="22"/>
          <w:szCs w:val="22"/>
          <w:lang w:val="en-US"/>
        </w:rPr>
        <w:t>Financial Aid Office at the school your student is applying for admission.</w:t>
      </w:r>
    </w:p>
    <w:p w:rsidR="37B9DF75" w:rsidP="472C23D8" w:rsidRDefault="37B9DF75" w14:paraId="011439B1" w14:textId="076FD6B9">
      <w:pPr>
        <w:pStyle w:val="Normal"/>
        <w:rPr>
          <w:rFonts w:ascii="Calibri" w:hAnsi="Calibri" w:eastAsia="Calibri" w:cs="Calibri"/>
          <w:noProof w:val="0"/>
          <w:sz w:val="22"/>
          <w:szCs w:val="22"/>
          <w:lang w:val="en-US"/>
        </w:rPr>
      </w:pPr>
      <w:r w:rsidRPr="472C23D8" w:rsidR="37B9DF75">
        <w:rPr>
          <w:rFonts w:ascii="Calibri" w:hAnsi="Calibri" w:eastAsia="Calibri" w:cs="Calibri"/>
          <w:noProof w:val="0"/>
          <w:sz w:val="22"/>
          <w:szCs w:val="22"/>
          <w:lang w:val="en-US"/>
        </w:rPr>
        <w:t>Have fun with the process and never hesitate to ask questions!</w:t>
      </w:r>
    </w:p>
    <w:p w:rsidR="472C23D8" w:rsidP="472C23D8" w:rsidRDefault="472C23D8" w14:paraId="20C5123E" w14:textId="329274E3">
      <w:pPr>
        <w:pStyle w:val="Normal"/>
        <w:rPr>
          <w:rFonts w:ascii="Calibri" w:hAnsi="Calibri" w:eastAsia="Calibri" w:cs="Calibri"/>
          <w:noProof w:val="0"/>
          <w:sz w:val="22"/>
          <w:szCs w:val="22"/>
          <w:lang w:val="en-US"/>
        </w:rPr>
      </w:pPr>
    </w:p>
    <w:p w:rsidR="37B9DF75" w:rsidP="472C23D8" w:rsidRDefault="37B9DF75" w14:paraId="28845676" w14:textId="465500F8">
      <w:pPr>
        <w:pStyle w:val="Normal"/>
        <w:rPr>
          <w:rFonts w:ascii="Calibri" w:hAnsi="Calibri" w:eastAsia="Calibri" w:cs="Calibri"/>
          <w:noProof w:val="0"/>
          <w:sz w:val="22"/>
          <w:szCs w:val="22"/>
          <w:lang w:val="en-US"/>
        </w:rPr>
      </w:pPr>
      <w:r w:rsidRPr="472C23D8" w:rsidR="37B9DF75">
        <w:rPr>
          <w:rFonts w:ascii="Calibri" w:hAnsi="Calibri" w:eastAsia="Calibri" w:cs="Calibri"/>
          <w:noProof w:val="0"/>
          <w:sz w:val="22"/>
          <w:szCs w:val="22"/>
          <w:lang w:val="en-US"/>
        </w:rPr>
        <w:t>The Counseling Team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7dc5196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8f3b053"/>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8">
    <w:nsid w:val="707f68d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af80e2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4600ed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f5ab2c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
    <w:nsid w:val="6092172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77fdb27"/>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41516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35d8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367258"/>
    <w:rsid w:val="037A3CF6"/>
    <w:rsid w:val="05160D57"/>
    <w:rsid w:val="054C167A"/>
    <w:rsid w:val="07367258"/>
    <w:rsid w:val="086A8EDF"/>
    <w:rsid w:val="0BC48B4E"/>
    <w:rsid w:val="0CD89635"/>
    <w:rsid w:val="0D07F6DF"/>
    <w:rsid w:val="0D3E0002"/>
    <w:rsid w:val="0E14E22F"/>
    <w:rsid w:val="10B77922"/>
    <w:rsid w:val="10D29120"/>
    <w:rsid w:val="112D722A"/>
    <w:rsid w:val="117A9E8E"/>
    <w:rsid w:val="1655FD37"/>
    <w:rsid w:val="17D8A53B"/>
    <w:rsid w:val="1960FFF2"/>
    <w:rsid w:val="19C60C09"/>
    <w:rsid w:val="1CF23AAE"/>
    <w:rsid w:val="1FE3B720"/>
    <w:rsid w:val="2198AFDE"/>
    <w:rsid w:val="26B3C218"/>
    <w:rsid w:val="27EEC905"/>
    <w:rsid w:val="28B70332"/>
    <w:rsid w:val="37B9DF75"/>
    <w:rsid w:val="37BDA8D5"/>
    <w:rsid w:val="39A8AAB6"/>
    <w:rsid w:val="3E19D0E5"/>
    <w:rsid w:val="401CC171"/>
    <w:rsid w:val="4260AF65"/>
    <w:rsid w:val="428669AB"/>
    <w:rsid w:val="429F9208"/>
    <w:rsid w:val="472C23D8"/>
    <w:rsid w:val="4759DACE"/>
    <w:rsid w:val="5114275D"/>
    <w:rsid w:val="51B0E4E1"/>
    <w:rsid w:val="54404B5C"/>
    <w:rsid w:val="55C2F360"/>
    <w:rsid w:val="55E0F0F4"/>
    <w:rsid w:val="586587F3"/>
    <w:rsid w:val="5AB46217"/>
    <w:rsid w:val="5DA1D192"/>
    <w:rsid w:val="605D9899"/>
    <w:rsid w:val="652AE29E"/>
    <w:rsid w:val="6BB9739D"/>
    <w:rsid w:val="6C6E43C8"/>
    <w:rsid w:val="6F38B576"/>
    <w:rsid w:val="720F8CC4"/>
    <w:rsid w:val="7485F7BB"/>
    <w:rsid w:val="75A41DE2"/>
    <w:rsid w:val="78DF97BC"/>
    <w:rsid w:val="7B2A3910"/>
    <w:rsid w:val="7C44AD46"/>
    <w:rsid w:val="7F7F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7258"/>
  <w15:chartTrackingRefBased/>
  <w15:docId w15:val="{56D0DF93-8694-4C5F-A787-851CEF35B8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3e2ea8f081043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2023-09-27T13:36:50.1669634Z</dcterms:created>
  <dcterms:modified xsi:type="dcterms:W3CDTF">2023-10-04T19:08:00.3934174Z</dcterms:modified>
  <dc:creator>Kemia Himon</dc:creator>
  <lastModifiedBy>Heidi Reigel</lastModifiedBy>
</coreProperties>
</file>